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10" w:rsidRPr="00C56BC9" w:rsidRDefault="000E5A10" w:rsidP="000E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19425935"/>
      <w:r w:rsidRPr="00C56BC9">
        <w:rPr>
          <w:rFonts w:ascii="Times New Roman" w:hAnsi="Times New Roman" w:cs="Times New Roman"/>
          <w:b/>
          <w:sz w:val="24"/>
          <w:szCs w:val="24"/>
        </w:rPr>
        <w:t xml:space="preserve">Договор № _____  </w:t>
      </w:r>
    </w:p>
    <w:p w:rsidR="000E5A10" w:rsidRPr="00C56BC9" w:rsidRDefault="000E5A10" w:rsidP="000E5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9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  <w:bookmarkEnd w:id="0"/>
      <w:r w:rsidRPr="00C56B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Toc519425936"/>
      <w:r w:rsidRPr="00C56BC9">
        <w:rPr>
          <w:rFonts w:ascii="Times New Roman" w:hAnsi="Times New Roman" w:cs="Times New Roman"/>
          <w:b/>
          <w:sz w:val="24"/>
          <w:szCs w:val="24"/>
        </w:rPr>
        <w:t>по независимой оценке квалификаций для физического лица</w:t>
      </w:r>
      <w:bookmarkEnd w:id="1"/>
    </w:p>
    <w:p w:rsidR="000E5A10" w:rsidRPr="00C56BC9" w:rsidRDefault="000E5A10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A10" w:rsidRPr="00C56BC9" w:rsidRDefault="000E5A10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C9">
        <w:rPr>
          <w:rFonts w:ascii="Times New Roman" w:hAnsi="Times New Roman" w:cs="Times New Roman"/>
          <w:sz w:val="24"/>
          <w:szCs w:val="24"/>
        </w:rPr>
        <w:t>г. Петрозаводск                                                                                                    «__ » ________ 202_ г.</w:t>
      </w:r>
    </w:p>
    <w:p w:rsidR="000E5A10" w:rsidRPr="00C56BC9" w:rsidRDefault="000E5A10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934" w:rsidRPr="00C56BC9" w:rsidRDefault="000E5A10" w:rsidP="00A6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011568"/>
      <w:bookmarkStart w:id="3" w:name="_Hlk2793398"/>
      <w:r w:rsidRPr="00C56BC9">
        <w:rPr>
          <w:rFonts w:ascii="Times New Roman" w:hAnsi="Times New Roman" w:cs="Times New Roman"/>
          <w:b/>
          <w:i/>
          <w:sz w:val="24"/>
          <w:szCs w:val="24"/>
        </w:rPr>
        <w:t>Центр оценки квалификаций по пожарной безопасности и чрезвычайных ситуаций в Республике Карелия</w:t>
      </w:r>
      <w:r w:rsidRPr="00C56BC9">
        <w:rPr>
          <w:rFonts w:ascii="Times New Roman" w:hAnsi="Times New Roman" w:cs="Times New Roman"/>
          <w:sz w:val="24"/>
          <w:szCs w:val="24"/>
        </w:rPr>
        <w:t xml:space="preserve"> </w:t>
      </w:r>
      <w:r w:rsidR="00A60B04" w:rsidRPr="00C56BC9">
        <w:rPr>
          <w:rFonts w:ascii="Times New Roman" w:hAnsi="Times New Roman" w:cs="Times New Roman"/>
          <w:b/>
          <w:i/>
          <w:sz w:val="24"/>
          <w:szCs w:val="24"/>
        </w:rPr>
        <w:t>(г</w:t>
      </w:r>
      <w:proofErr w:type="gramStart"/>
      <w:r w:rsidRPr="00C56BC9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Pr="00C56BC9">
        <w:rPr>
          <w:rFonts w:ascii="Times New Roman" w:hAnsi="Times New Roman" w:cs="Times New Roman"/>
          <w:b/>
          <w:i/>
          <w:sz w:val="24"/>
          <w:szCs w:val="24"/>
        </w:rPr>
        <w:t>етрозаводск</w:t>
      </w:r>
      <w:r w:rsidR="00A60B04" w:rsidRPr="00C56BC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56BC9">
        <w:rPr>
          <w:rFonts w:ascii="Times New Roman" w:hAnsi="Times New Roman" w:cs="Times New Roman"/>
          <w:sz w:val="24"/>
          <w:szCs w:val="24"/>
        </w:rPr>
        <w:t xml:space="preserve">, аттестат соответствия центра оценки квалификации </w:t>
      </w:r>
      <w:r w:rsidRPr="00C56BC9">
        <w:rPr>
          <w:rFonts w:ascii="Times New Roman" w:hAnsi="Times New Roman" w:cs="Times New Roman"/>
          <w:b/>
          <w:i/>
          <w:sz w:val="24"/>
          <w:szCs w:val="24"/>
        </w:rPr>
        <w:t>№ 58-01/10-19 от «21» октября 2019 г.,</w:t>
      </w:r>
      <w:r w:rsidRPr="00C56BC9">
        <w:rPr>
          <w:rFonts w:ascii="Times New Roman" w:hAnsi="Times New Roman" w:cs="Times New Roman"/>
          <w:sz w:val="24"/>
          <w:szCs w:val="24"/>
        </w:rPr>
        <w:t xml:space="preserve"> регистрационный номер в реестре сведений о проведении независимой оценки квалификации </w:t>
      </w:r>
      <w:r w:rsidRPr="00C56BC9">
        <w:rPr>
          <w:rFonts w:ascii="Times New Roman" w:hAnsi="Times New Roman" w:cs="Times New Roman"/>
          <w:b/>
          <w:i/>
          <w:sz w:val="24"/>
          <w:szCs w:val="24"/>
        </w:rPr>
        <w:t>10.001</w:t>
      </w:r>
      <w:r w:rsidRPr="00C56BC9">
        <w:rPr>
          <w:rFonts w:ascii="Times New Roman" w:hAnsi="Times New Roman" w:cs="Times New Roman"/>
          <w:sz w:val="24"/>
          <w:szCs w:val="24"/>
        </w:rPr>
        <w:t>, именуемый в дальнейшем «ЦОК»,</w:t>
      </w:r>
      <w:bookmarkEnd w:id="2"/>
      <w:r w:rsidRPr="00C56BC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C56BC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01C65">
        <w:rPr>
          <w:rFonts w:ascii="Times New Roman" w:hAnsi="Times New Roman" w:cs="Times New Roman"/>
          <w:sz w:val="24"/>
          <w:szCs w:val="24"/>
        </w:rPr>
        <w:t>директора</w:t>
      </w:r>
      <w:r w:rsidRPr="00C56BC9">
        <w:rPr>
          <w:rFonts w:ascii="Times New Roman" w:hAnsi="Times New Roman" w:cs="Times New Roman"/>
          <w:sz w:val="24"/>
          <w:szCs w:val="24"/>
        </w:rPr>
        <w:t xml:space="preserve"> </w:t>
      </w:r>
      <w:r w:rsidRPr="00C56BC9">
        <w:rPr>
          <w:rFonts w:ascii="Times New Roman" w:hAnsi="Times New Roman" w:cs="Times New Roman"/>
          <w:b/>
          <w:i/>
          <w:sz w:val="24"/>
          <w:szCs w:val="24"/>
        </w:rPr>
        <w:t>Матвеева Михаила Петровича</w:t>
      </w:r>
      <w:r w:rsidRPr="00C56BC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решения Совета по профессиональным квалификациям в области обеспечения безопасности в чрезвычайных ситуациях (далее – СПК ЧС) от </w:t>
      </w:r>
      <w:r w:rsidRPr="00C56BC9">
        <w:rPr>
          <w:rFonts w:ascii="Times New Roman" w:hAnsi="Times New Roman" w:cs="Times New Roman"/>
          <w:b/>
          <w:i/>
          <w:sz w:val="24"/>
          <w:szCs w:val="24"/>
        </w:rPr>
        <w:t>«21 октября» 2019 г.  (Протокол №10)</w:t>
      </w:r>
      <w:r w:rsidRPr="00C56BC9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3C4766" w:rsidRPr="00C56B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56BC9" w:rsidRPr="00C56BC9">
        <w:rPr>
          <w:rFonts w:ascii="Times New Roman" w:hAnsi="Times New Roman" w:cs="Times New Roman"/>
          <w:sz w:val="24"/>
          <w:szCs w:val="24"/>
        </w:rPr>
        <w:t>______</w:t>
      </w:r>
      <w:r w:rsidR="003C4766" w:rsidRPr="00C56BC9">
        <w:rPr>
          <w:rFonts w:ascii="Times New Roman" w:hAnsi="Times New Roman" w:cs="Times New Roman"/>
          <w:sz w:val="24"/>
          <w:szCs w:val="24"/>
        </w:rPr>
        <w:t>____________________,</w:t>
      </w:r>
      <w:r w:rsidR="00686934" w:rsidRPr="00C5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934" w:rsidRPr="00C56BC9" w:rsidRDefault="00686934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C9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686934" w:rsidRPr="00C56BC9" w:rsidRDefault="00686934" w:rsidP="009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C9">
        <w:rPr>
          <w:rFonts w:ascii="Times New Roman" w:hAnsi="Times New Roman" w:cs="Times New Roman"/>
          <w:sz w:val="24"/>
          <w:szCs w:val="24"/>
        </w:rPr>
        <w:t>в лице законного представителя _____</w:t>
      </w:r>
      <w:r w:rsidR="00C56BC9" w:rsidRPr="00C56BC9">
        <w:rPr>
          <w:rFonts w:ascii="Times New Roman" w:hAnsi="Times New Roman" w:cs="Times New Roman"/>
          <w:sz w:val="24"/>
          <w:szCs w:val="24"/>
        </w:rPr>
        <w:t>_____________________</w:t>
      </w:r>
      <w:r w:rsidRPr="00C56BC9">
        <w:rPr>
          <w:rFonts w:ascii="Times New Roman" w:hAnsi="Times New Roman" w:cs="Times New Roman"/>
          <w:sz w:val="24"/>
          <w:szCs w:val="24"/>
        </w:rPr>
        <w:t xml:space="preserve">_______________(если имеется) </w:t>
      </w:r>
      <w:r w:rsidRPr="00C56BC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(Фамилия Имя Отчество)</w:t>
      </w:r>
    </w:p>
    <w:p w:rsidR="003C4766" w:rsidRPr="00C56BC9" w:rsidRDefault="003C4766" w:rsidP="009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BC9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C56B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56BC9">
        <w:rPr>
          <w:rFonts w:ascii="Times New Roman" w:hAnsi="Times New Roman" w:cs="Times New Roman"/>
          <w:sz w:val="24"/>
          <w:szCs w:val="24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C56BC9" w:rsidRPr="00C56BC9" w:rsidRDefault="00C56BC9" w:rsidP="00C56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56BC9" w:rsidRPr="00C56BC9" w:rsidRDefault="00C56BC9" w:rsidP="00C56BC9">
      <w:pPr>
        <w:pStyle w:val="Default"/>
        <w:jc w:val="both"/>
        <w:rPr>
          <w:rFonts w:eastAsia="Times New Roman"/>
          <w:lang w:eastAsia="ru-RU"/>
        </w:rPr>
      </w:pPr>
      <w:r w:rsidRPr="00C56BC9">
        <w:rPr>
          <w:rFonts w:eastAsia="Times New Roman"/>
          <w:lang w:eastAsia="ru-RU"/>
        </w:rPr>
        <w:t>1.1. 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56BC9" w:rsidRPr="00C56BC9" w:rsidRDefault="00C56BC9" w:rsidP="00C56BC9">
      <w:pPr>
        <w:pStyle w:val="Default"/>
        <w:jc w:val="both"/>
        <w:rPr>
          <w:rFonts w:eastAsia="Times New Roman"/>
          <w:lang w:eastAsia="ru-RU"/>
        </w:rPr>
      </w:pPr>
      <w:r w:rsidRPr="00C56BC9">
        <w:rPr>
          <w:rFonts w:eastAsia="Times New Roman"/>
          <w:lang w:eastAsia="ru-RU"/>
        </w:rPr>
        <w:t>____________________________________</w:t>
      </w:r>
      <w:r>
        <w:rPr>
          <w:rFonts w:eastAsia="Times New Roman"/>
          <w:lang w:eastAsia="ru-RU"/>
        </w:rPr>
        <w:t>_______________</w:t>
      </w:r>
      <w:r w:rsidRPr="00C56BC9">
        <w:rPr>
          <w:rFonts w:eastAsia="Times New Roman"/>
          <w:lang w:eastAsia="ru-RU"/>
        </w:rPr>
        <w:t>______________________________</w:t>
      </w:r>
    </w:p>
    <w:p w:rsidR="00C56BC9" w:rsidRPr="00C56BC9" w:rsidRDefault="00C56BC9" w:rsidP="00C56BC9">
      <w:pPr>
        <w:pStyle w:val="Default"/>
        <w:jc w:val="center"/>
        <w:rPr>
          <w:i/>
          <w:sz w:val="20"/>
          <w:szCs w:val="20"/>
        </w:rPr>
      </w:pPr>
      <w:proofErr w:type="gramStart"/>
      <w:r w:rsidRPr="00C56BC9">
        <w:rPr>
          <w:i/>
          <w:sz w:val="20"/>
          <w:szCs w:val="20"/>
        </w:rPr>
        <w:t>(наименование квалификации и регистрационный № квалификации в</w:t>
      </w:r>
      <w:proofErr w:type="gramEnd"/>
    </w:p>
    <w:p w:rsidR="00C56BC9" w:rsidRPr="00C56BC9" w:rsidRDefault="00C56BC9" w:rsidP="00C56B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56BC9">
        <w:rPr>
          <w:rFonts w:ascii="Times New Roman" w:hAnsi="Times New Roman" w:cs="Times New Roman"/>
          <w:i/>
          <w:sz w:val="20"/>
          <w:szCs w:val="20"/>
        </w:rPr>
        <w:t>реестре</w:t>
      </w:r>
      <w:proofErr w:type="gramEnd"/>
      <w:r w:rsidRPr="00C56BC9">
        <w:rPr>
          <w:rFonts w:ascii="Times New Roman" w:hAnsi="Times New Roman" w:cs="Times New Roman"/>
          <w:i/>
          <w:sz w:val="20"/>
          <w:szCs w:val="20"/>
        </w:rPr>
        <w:t xml:space="preserve"> сведений о проведении независимой оценки квалификации)</w:t>
      </w:r>
    </w:p>
    <w:p w:rsidR="00C56BC9" w:rsidRPr="00C56BC9" w:rsidRDefault="00C56BC9" w:rsidP="00C56BC9">
      <w:pPr>
        <w:pStyle w:val="Default"/>
        <w:jc w:val="both"/>
        <w:rPr>
          <w:rFonts w:eastAsia="Times New Roman"/>
          <w:color w:val="auto"/>
          <w:lang w:eastAsia="ru-RU"/>
        </w:rPr>
      </w:pPr>
      <w:r w:rsidRPr="00C56BC9">
        <w:rPr>
          <w:rFonts w:eastAsia="Times New Roman"/>
          <w:lang w:eastAsia="ru-RU"/>
        </w:rPr>
        <w:t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СПК ЧС, в том числе оценочными средствами для проведения независимой оценки квалификации по соответствующей квалификации.</w:t>
      </w:r>
    </w:p>
    <w:p w:rsidR="00C56BC9" w:rsidRPr="00C56BC9" w:rsidRDefault="00C56BC9" w:rsidP="00C56BC9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ЦОК: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ЦОК обязан: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предоставить Соискателю необходимую информацию о правилах и процедурах независимой оценки квалификаций;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2.1.1.2. провести профессиональный экзамен Экспертной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2.1.1.3. при принятии решения о присвоении Соискателю профессиональной квалификации, выдать Соискателю или законному представителю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2.1.1.4. в случае получения неудовлетворительной оценки и принятия отрицательного решения о присвоении квалификации выдать Соискателю или законному представителю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2.1.1.5.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2.1.1.6. в случаях возникновения обстоятельств, препятствующих исполнению Договора, незамедлительно сообщить об этом Соискателю.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ЦОК вправе: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 ЧС полномочиями на проведение независимой оценки квалификаций;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требовать оплаты оказанных услуг в порядке и на условиях настоящего Договора.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Соискателя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Соискатель обязан: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предоставить ЦОК лично или через законного представителя всю необходимую информацию и документы для прохождения процедуры независимой оценки квалификаций;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2.2.1.2. пройти процедуру независимой оценки квалификации в форме профессионального экзамена в сроки согласованные </w:t>
      </w:r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уведомить ЦОК о невозможности присутствовать на профессиональном экзамене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2.2.1.4. своевременно осуществить оплату услуги по проведению процедуры независимой оценки квалификаций в соответствии с п. 3.3 настоящего Договора.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Соискатель вправе: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2.2.2.2. подать жалобу в Апелляционную комиссию СПК ЧС на решение по результатам проведения независимой оценке квалификаций в форме профессионального экзамена.</w:t>
      </w:r>
    </w:p>
    <w:p w:rsidR="00C56BC9" w:rsidRPr="00C56BC9" w:rsidRDefault="00C56BC9" w:rsidP="00C56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УСЛУГ, ЦЕНА И ПОРЯДОК РАСЧЕТОВ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2011616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по итогам которого выдается Заключение о результатах проведения </w:t>
      </w:r>
      <w:proofErr w:type="spell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теоритической</w:t>
      </w:r>
      <w:proofErr w:type="spell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профессионального экзамена (далее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этап), второй этап – проведение практического этапа профессионального экзамена, по итогам которого выдается Свидетельство о квалификации или </w:t>
      </w:r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№ 3 от 25 июля 2018 года), согласовывается с СПК ЧС, утверждается приказом ЦОК и составляет за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8317 (восемь тысяч семнадцать рублей) 00 копеек, за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5583 (пять тысяч пятьсот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 три) рубля 00 копеек, итого за услугу 13900 (тринадцать тысяч девятьсот) рублей 00 копеек.</w:t>
      </w:r>
    </w:p>
    <w:bookmarkEnd w:id="4"/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Оплата стоимости услуг, указанной в п. 3.2 настоящего Договора, производится в два этапа на условии 100%-ной предоплаты за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и в случае положительной оценки за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100%-ной предоплаты за </w:t>
      </w:r>
      <w:r w:rsidRPr="00C56B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Соискатель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3.2 настоящего договора, на расчетный счет ЦОК.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 оказания услуг по настоящему Договору подтверждается выдачей Соискателю Свидетельства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C56BC9" w:rsidRPr="00C56BC9" w:rsidRDefault="00C56BC9" w:rsidP="00C56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ЦОК несет ответственность за нарушение порядка и сроков проведения профессионального экзамена.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Соискатель несет ответственность за невыполнение обязательств по настоящему Договору в размере стоимости этапа профессионального экзамена в </w:t>
      </w:r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нарушены данные обязательства.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C56BC9" w:rsidRPr="00C56BC9" w:rsidRDefault="00C56BC9" w:rsidP="00C56BC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56BC9" w:rsidRPr="00C56BC9" w:rsidRDefault="00C56BC9" w:rsidP="00C56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C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C56BC9" w:rsidRDefault="003C4766" w:rsidP="00F2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9">
        <w:rPr>
          <w:rFonts w:ascii="Times New Roman" w:hAnsi="Times New Roman" w:cs="Times New Roman"/>
          <w:b/>
          <w:sz w:val="24"/>
          <w:szCs w:val="24"/>
        </w:rPr>
        <w:t>6. РЕКВИЗИТЫ И ПОДПИСИ СТОРОН</w:t>
      </w:r>
    </w:p>
    <w:p w:rsidR="00F26DB2" w:rsidRPr="00C56BC9" w:rsidRDefault="00F26DB2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tblInd w:w="-34" w:type="dxa"/>
        <w:tblLook w:val="01E0"/>
      </w:tblPr>
      <w:tblGrid>
        <w:gridCol w:w="5387"/>
        <w:gridCol w:w="4997"/>
      </w:tblGrid>
      <w:tr w:rsidR="00F26DB2" w:rsidRPr="00C56BC9" w:rsidTr="00EC0C02">
        <w:tc>
          <w:tcPr>
            <w:tcW w:w="5387" w:type="dxa"/>
          </w:tcPr>
          <w:p w:rsidR="00F26DB2" w:rsidRPr="00C56BC9" w:rsidRDefault="00F26DB2" w:rsidP="00EC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</w:p>
          <w:p w:rsidR="00F26DB2" w:rsidRPr="00C56BC9" w:rsidRDefault="00F26DB2" w:rsidP="00EC0C02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56BC9">
              <w:rPr>
                <w:b w:val="0"/>
                <w:sz w:val="20"/>
                <w:szCs w:val="20"/>
              </w:rPr>
              <w:t xml:space="preserve">Общество с ограниченной ответственностью «Центр оценки квалификаций по пожарной безопасности и чрезвычайных ситуаций в Республике Карелия»  (ЦОК по ПБ и ЧС в РК)  юридический адрес:  185005 г. Петрозаводск, 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наб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Гюллинга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, д. 11,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оф</w:t>
            </w:r>
            <w:proofErr w:type="spellEnd"/>
            <w:r w:rsidRPr="00C56BC9">
              <w:rPr>
                <w:b w:val="0"/>
                <w:sz w:val="20"/>
                <w:szCs w:val="20"/>
              </w:rPr>
              <w:t>. 31  т/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ф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 57-15-76  фактический, почтовый адрес:185005 г. Петрозаводск,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наб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Гюллинга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, д. 11, 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оф</w:t>
            </w:r>
            <w:proofErr w:type="spellEnd"/>
            <w:r w:rsidRPr="00C56BC9">
              <w:rPr>
                <w:b w:val="0"/>
                <w:sz w:val="20"/>
                <w:szCs w:val="20"/>
              </w:rPr>
              <w:t>. 31  т/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ф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 57-15-76 </w:t>
            </w:r>
            <w:proofErr w:type="spellStart"/>
            <w:r w:rsidRPr="00C56BC9">
              <w:rPr>
                <w:b w:val="0"/>
                <w:sz w:val="20"/>
                <w:szCs w:val="20"/>
              </w:rPr>
              <w:t>e-mail</w:t>
            </w:r>
            <w:proofErr w:type="spellEnd"/>
            <w:r w:rsidRPr="00C56BC9">
              <w:rPr>
                <w:b w:val="0"/>
                <w:sz w:val="20"/>
                <w:szCs w:val="20"/>
              </w:rPr>
              <w:t xml:space="preserve">:  </w:t>
            </w:r>
            <w:hyperlink r:id="rId4" w:history="1">
              <w:r w:rsidRPr="00C56BC9">
                <w:rPr>
                  <w:rStyle w:val="a5"/>
                  <w:b w:val="0"/>
                  <w:sz w:val="20"/>
                  <w:szCs w:val="20"/>
                </w:rPr>
                <w:t>cok_pb@rambler.ru</w:t>
              </w:r>
            </w:hyperlink>
            <w:r w:rsidRPr="00C56BC9">
              <w:rPr>
                <w:b w:val="0"/>
                <w:sz w:val="20"/>
                <w:szCs w:val="20"/>
              </w:rPr>
              <w:t xml:space="preserve">, </w:t>
            </w:r>
            <w:hyperlink r:id="rId5" w:history="1">
              <w:r w:rsidR="004B4F17" w:rsidRPr="00321131">
                <w:rPr>
                  <w:rStyle w:val="a5"/>
                  <w:b w:val="0"/>
                  <w:sz w:val="20"/>
                  <w:szCs w:val="20"/>
                </w:rPr>
                <w:t>https://cok10chs.ru/</w:t>
              </w:r>
            </w:hyperlink>
          </w:p>
          <w:p w:rsidR="00F26DB2" w:rsidRPr="00C56BC9" w:rsidRDefault="00F26DB2" w:rsidP="00EC0C02">
            <w:pPr>
              <w:pStyle w:val="a6"/>
              <w:suppressAutoHyphens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C56BC9">
              <w:rPr>
                <w:rFonts w:ascii="Times New Roman" w:hAnsi="Times New Roman"/>
                <w:sz w:val="20"/>
                <w:szCs w:val="20"/>
              </w:rPr>
              <w:t>ИНН 1001343877 КПП 100101001</w:t>
            </w:r>
          </w:p>
          <w:p w:rsidR="00F26DB2" w:rsidRPr="00701C65" w:rsidRDefault="00F26DB2" w:rsidP="00EC0C02">
            <w:pPr>
              <w:pStyle w:val="a6"/>
              <w:suppressAutoHyphens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701C65">
              <w:rPr>
                <w:rFonts w:ascii="Times New Roman" w:hAnsi="Times New Roman"/>
                <w:sz w:val="20"/>
                <w:szCs w:val="20"/>
              </w:rPr>
              <w:t>ОГРН 191001008131 ОКВЭД 74.90</w:t>
            </w:r>
          </w:p>
          <w:p w:rsidR="00F26DB2" w:rsidRPr="00701C65" w:rsidRDefault="00F26DB2" w:rsidP="00EC0C02">
            <w:pPr>
              <w:pStyle w:val="a6"/>
              <w:suppressAutoHyphens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701C65">
              <w:rPr>
                <w:rFonts w:ascii="Times New Roman" w:hAnsi="Times New Roman"/>
                <w:sz w:val="20"/>
                <w:szCs w:val="20"/>
              </w:rPr>
              <w:t>Расчетный счет № 40702810700090001505</w:t>
            </w:r>
          </w:p>
          <w:p w:rsidR="00F26DB2" w:rsidRPr="00701C65" w:rsidRDefault="00F26DB2" w:rsidP="00EC0C02">
            <w:pPr>
              <w:pStyle w:val="a6"/>
              <w:suppressAutoHyphens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1C65"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F26DB2" w:rsidRPr="00701C65" w:rsidRDefault="00F26DB2" w:rsidP="00EC0C02">
            <w:pPr>
              <w:pStyle w:val="a6"/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01C65">
              <w:rPr>
                <w:rFonts w:ascii="Times New Roman" w:hAnsi="Times New Roman"/>
                <w:sz w:val="20"/>
                <w:szCs w:val="20"/>
              </w:rPr>
              <w:t>Ф-Л СЕВЕРО-ЗАПАДНЫЙ ПАО БАНК "ФК ОТКРЫТИЕ"</w:t>
            </w:r>
            <w:r w:rsidRPr="00701C65">
              <w:rPr>
                <w:rFonts w:ascii="Times New Roman" w:hAnsi="Times New Roman"/>
                <w:sz w:val="20"/>
                <w:szCs w:val="20"/>
              </w:rPr>
              <w:br/>
              <w:t>Адрес: 191186, город Санкт-Петербург, Невский пр., дом 26</w:t>
            </w:r>
            <w:r w:rsidRPr="00701C65">
              <w:rPr>
                <w:rFonts w:ascii="Times New Roman" w:hAnsi="Times New Roman"/>
                <w:sz w:val="20"/>
                <w:szCs w:val="20"/>
              </w:rPr>
              <w:br/>
              <w:t>ИНН: 7706092528  КПП: 784143002  БИК: 044030795</w:t>
            </w:r>
            <w:r w:rsidRPr="00701C65">
              <w:rPr>
                <w:rFonts w:ascii="Times New Roman" w:hAnsi="Times New Roman"/>
                <w:sz w:val="20"/>
                <w:szCs w:val="20"/>
              </w:rPr>
              <w:br/>
              <w:t>ОГРН: 1027739019208</w:t>
            </w:r>
            <w:proofErr w:type="gramStart"/>
            <w:r w:rsidRPr="00701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C65">
              <w:rPr>
                <w:rFonts w:ascii="Times New Roman" w:hAnsi="Times New Roman"/>
                <w:sz w:val="20"/>
                <w:szCs w:val="20"/>
              </w:rPr>
              <w:br/>
              <w:t>К</w:t>
            </w:r>
            <w:proofErr w:type="gramEnd"/>
            <w:r w:rsidRPr="00701C65">
              <w:rPr>
                <w:rFonts w:ascii="Times New Roman" w:hAnsi="Times New Roman"/>
                <w:sz w:val="20"/>
                <w:szCs w:val="20"/>
              </w:rPr>
              <w:t xml:space="preserve">орр. счет: 30101810540300000795 в Северо-Западное ГУ Банка России </w:t>
            </w:r>
          </w:p>
          <w:p w:rsidR="00F26DB2" w:rsidRPr="00701C65" w:rsidRDefault="00701C65" w:rsidP="00EC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C6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26DB2" w:rsidRPr="00701C65" w:rsidRDefault="00F26DB2" w:rsidP="00EC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C65">
              <w:rPr>
                <w:rFonts w:ascii="Times New Roman" w:hAnsi="Times New Roman" w:cs="Times New Roman"/>
                <w:sz w:val="20"/>
                <w:szCs w:val="20"/>
              </w:rPr>
              <w:t xml:space="preserve"> м.п.         ____________    М.П. Матвеев</w:t>
            </w:r>
          </w:p>
          <w:p w:rsidR="00F26DB2" w:rsidRPr="00701C65" w:rsidRDefault="00F26DB2" w:rsidP="00EC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C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(подпись)              </w:t>
            </w:r>
          </w:p>
          <w:p w:rsidR="00F26DB2" w:rsidRPr="00C56BC9" w:rsidRDefault="00F26DB2" w:rsidP="00EC0C02">
            <w:pPr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997" w:type="dxa"/>
          </w:tcPr>
          <w:p w:rsidR="00F26DB2" w:rsidRPr="00C56BC9" w:rsidRDefault="00F26DB2" w:rsidP="00EC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Соискатель:</w:t>
            </w:r>
          </w:p>
          <w:p w:rsidR="00F26DB2" w:rsidRPr="00C56BC9" w:rsidRDefault="00F26DB2" w:rsidP="00F2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  <w:r w:rsidRPr="00C56BC9">
              <w:rPr>
                <w:sz w:val="20"/>
                <w:szCs w:val="20"/>
              </w:rPr>
              <w:t>____________________________________________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C56BC9">
              <w:rPr>
                <w:sz w:val="20"/>
                <w:szCs w:val="20"/>
              </w:rPr>
              <w:t>_____________________________________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C56BC9">
              <w:rPr>
                <w:sz w:val="20"/>
                <w:szCs w:val="20"/>
              </w:rPr>
              <w:t>______________________________________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C56BC9">
              <w:rPr>
                <w:sz w:val="20"/>
                <w:szCs w:val="20"/>
              </w:rPr>
              <w:t>______________________________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  <w:proofErr w:type="spellStart"/>
            <w:r w:rsidRPr="00C56BC9">
              <w:rPr>
                <w:sz w:val="20"/>
                <w:szCs w:val="20"/>
              </w:rPr>
              <w:t>e</w:t>
            </w: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proofErr w:type="spellEnd"/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:  _____________________________________</w:t>
            </w:r>
          </w:p>
          <w:p w:rsidR="00F26DB2" w:rsidRPr="00C56BC9" w:rsidRDefault="00F26DB2" w:rsidP="00F2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>____________ /______________________________</w:t>
            </w:r>
          </w:p>
          <w:p w:rsidR="00F26DB2" w:rsidRPr="00C56BC9" w:rsidRDefault="00F26DB2" w:rsidP="00F26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BC9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(расшифровка подписи)            </w:t>
            </w: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EC0C02">
            <w:pPr>
              <w:rPr>
                <w:sz w:val="20"/>
                <w:szCs w:val="20"/>
              </w:rPr>
            </w:pPr>
          </w:p>
          <w:p w:rsidR="00F26DB2" w:rsidRPr="00C56BC9" w:rsidRDefault="00F26DB2" w:rsidP="00F26DB2">
            <w:pPr>
              <w:rPr>
                <w:sz w:val="20"/>
                <w:szCs w:val="20"/>
              </w:rPr>
            </w:pPr>
          </w:p>
        </w:tc>
      </w:tr>
    </w:tbl>
    <w:p w:rsidR="00EF6BCC" w:rsidRPr="00C56BC9" w:rsidRDefault="009062AC" w:rsidP="000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C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062AC" w:rsidRPr="00C56BC9" w:rsidRDefault="00EF6BCC" w:rsidP="00F26D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C9">
        <w:rPr>
          <w:rFonts w:ascii="Times New Roman" w:hAnsi="Times New Roman" w:cs="Times New Roman"/>
          <w:sz w:val="24"/>
          <w:szCs w:val="24"/>
        </w:rPr>
        <w:tab/>
      </w:r>
      <w:r w:rsidR="009062AC" w:rsidRPr="00C56BC9">
        <w:rPr>
          <w:rFonts w:ascii="Times New Roman" w:hAnsi="Times New Roman" w:cs="Times New Roman"/>
        </w:rPr>
        <w:t>Законный представитель:</w:t>
      </w:r>
    </w:p>
    <w:p w:rsidR="00F26DB2" w:rsidRPr="00C56BC9" w:rsidRDefault="009062AC" w:rsidP="00F26D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C9">
        <w:rPr>
          <w:rFonts w:ascii="Times New Roman" w:hAnsi="Times New Roman" w:cs="Times New Roman"/>
        </w:rPr>
        <w:tab/>
      </w:r>
      <w:r w:rsidR="00F26DB2" w:rsidRPr="00C56BC9">
        <w:rPr>
          <w:rFonts w:ascii="Times New Roman" w:hAnsi="Times New Roman" w:cs="Times New Roman"/>
        </w:rPr>
        <w:t>ФИО_______________________________________</w:t>
      </w:r>
    </w:p>
    <w:p w:rsidR="00F26DB2" w:rsidRPr="00C56BC9" w:rsidRDefault="00F26DB2" w:rsidP="00F26DB2">
      <w:pPr>
        <w:jc w:val="right"/>
      </w:pPr>
      <w:r w:rsidRPr="00C56BC9">
        <w:t>____________________________________________</w:t>
      </w:r>
    </w:p>
    <w:p w:rsidR="00F26DB2" w:rsidRPr="00C56BC9" w:rsidRDefault="00F26DB2" w:rsidP="00F26DB2">
      <w:pPr>
        <w:jc w:val="center"/>
      </w:pPr>
      <w:r w:rsidRPr="00C56BC9">
        <w:rPr>
          <w:rFonts w:ascii="Times New Roman" w:hAnsi="Times New Roman" w:cs="Times New Roman"/>
        </w:rPr>
        <w:t xml:space="preserve">                                                                                   Паспорт</w:t>
      </w:r>
      <w:r w:rsidRPr="00C56BC9">
        <w:t>_____________________________________</w:t>
      </w:r>
    </w:p>
    <w:p w:rsidR="00F26DB2" w:rsidRPr="00C56BC9" w:rsidRDefault="00F26DB2" w:rsidP="00F26DB2">
      <w:pPr>
        <w:jc w:val="right"/>
      </w:pPr>
      <w:r w:rsidRPr="00C56BC9">
        <w:rPr>
          <w:rFonts w:ascii="Times New Roman" w:hAnsi="Times New Roman" w:cs="Times New Roman"/>
        </w:rPr>
        <w:t>СНИЛС</w:t>
      </w:r>
      <w:r w:rsidRPr="00C56BC9">
        <w:t>______________________________________</w:t>
      </w:r>
    </w:p>
    <w:p w:rsidR="00F26DB2" w:rsidRPr="00C56BC9" w:rsidRDefault="00F26DB2" w:rsidP="00F26DB2">
      <w:pPr>
        <w:jc w:val="center"/>
      </w:pPr>
      <w:r w:rsidRPr="00C56BC9">
        <w:rPr>
          <w:rFonts w:ascii="Times New Roman" w:hAnsi="Times New Roman" w:cs="Times New Roman"/>
        </w:rPr>
        <w:t xml:space="preserve">                                                                                   Почтовый адрес</w:t>
      </w:r>
      <w:r w:rsidRPr="00C56BC9">
        <w:t>______________________________</w:t>
      </w:r>
    </w:p>
    <w:p w:rsidR="00F26DB2" w:rsidRPr="00C56BC9" w:rsidRDefault="00F26DB2" w:rsidP="00F26DB2">
      <w:pPr>
        <w:jc w:val="right"/>
      </w:pPr>
      <w:proofErr w:type="spellStart"/>
      <w:r w:rsidRPr="00C56BC9">
        <w:t>e</w:t>
      </w:r>
      <w:r w:rsidRPr="00C56BC9">
        <w:rPr>
          <w:rFonts w:ascii="Times New Roman" w:hAnsi="Times New Roman" w:cs="Times New Roman"/>
        </w:rPr>
        <w:t>-mail</w:t>
      </w:r>
      <w:proofErr w:type="spellEnd"/>
      <w:r w:rsidRPr="00C56BC9">
        <w:rPr>
          <w:rFonts w:ascii="Times New Roman" w:hAnsi="Times New Roman" w:cs="Times New Roman"/>
        </w:rPr>
        <w:t>:  _____________________________________</w:t>
      </w:r>
    </w:p>
    <w:p w:rsidR="00F26DB2" w:rsidRPr="00C56BC9" w:rsidRDefault="00F26DB2" w:rsidP="00F26D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BC9">
        <w:rPr>
          <w:rFonts w:ascii="Times New Roman" w:hAnsi="Times New Roman" w:cs="Times New Roman"/>
        </w:rPr>
        <w:t>____________ /______________________________</w:t>
      </w:r>
    </w:p>
    <w:p w:rsidR="00EF6BCC" w:rsidRPr="00C56BC9" w:rsidRDefault="00F26DB2" w:rsidP="00F26D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56BC9">
        <w:rPr>
          <w:rFonts w:ascii="Times New Roman" w:hAnsi="Times New Roman" w:cs="Times New Roman"/>
        </w:rPr>
        <w:t xml:space="preserve">    (подпись)      (расшифровка подписи)            </w:t>
      </w:r>
    </w:p>
    <w:sectPr w:rsidR="00EF6BCC" w:rsidRPr="00C56BC9" w:rsidSect="000E5A1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C4766"/>
    <w:rsid w:val="000C7BC1"/>
    <w:rsid w:val="000E5A10"/>
    <w:rsid w:val="001C139F"/>
    <w:rsid w:val="001D3174"/>
    <w:rsid w:val="00205815"/>
    <w:rsid w:val="00364C55"/>
    <w:rsid w:val="003C4766"/>
    <w:rsid w:val="00476F5C"/>
    <w:rsid w:val="004A3AAB"/>
    <w:rsid w:val="004B4F17"/>
    <w:rsid w:val="00586600"/>
    <w:rsid w:val="005D31EE"/>
    <w:rsid w:val="00686934"/>
    <w:rsid w:val="00701C65"/>
    <w:rsid w:val="008D2959"/>
    <w:rsid w:val="008E5DCE"/>
    <w:rsid w:val="009062AC"/>
    <w:rsid w:val="00A262B5"/>
    <w:rsid w:val="00A60B04"/>
    <w:rsid w:val="00B50F1C"/>
    <w:rsid w:val="00BE47A5"/>
    <w:rsid w:val="00C56BC9"/>
    <w:rsid w:val="00C80455"/>
    <w:rsid w:val="00EF6BCC"/>
    <w:rsid w:val="00F26DB2"/>
    <w:rsid w:val="00F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66"/>
  </w:style>
  <w:style w:type="paragraph" w:styleId="1">
    <w:name w:val="heading 1"/>
    <w:basedOn w:val="a"/>
    <w:next w:val="a"/>
    <w:link w:val="10"/>
    <w:qFormat/>
    <w:rsid w:val="00F26D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6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DB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5">
    <w:name w:val="Hyperlink"/>
    <w:basedOn w:val="a0"/>
    <w:rsid w:val="00F26D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D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k10chs.ru/" TargetMode="External"/><Relationship Id="rId4" Type="http://schemas.openxmlformats.org/officeDocument/2006/relationships/hyperlink" Target="mailto:cok_pb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Пользователь</cp:lastModifiedBy>
  <cp:revision>13</cp:revision>
  <cp:lastPrinted>2020-02-18T05:26:00Z</cp:lastPrinted>
  <dcterms:created xsi:type="dcterms:W3CDTF">2020-02-17T11:41:00Z</dcterms:created>
  <dcterms:modified xsi:type="dcterms:W3CDTF">2021-04-09T08:29:00Z</dcterms:modified>
</cp:coreProperties>
</file>